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D6" w:rsidRDefault="00E52BD6"/>
    <w:p w:rsidR="00E52BD6" w:rsidRDefault="00E52BD6" w:rsidP="00E52BD6">
      <w:r>
        <w:rPr>
          <w:noProof/>
        </w:rPr>
        <w:drawing>
          <wp:inline distT="0" distB="0" distL="0" distR="0" wp14:anchorId="0595ADB6" wp14:editId="7A0C38FB">
            <wp:extent cx="151447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400" w:rsidRDefault="00E52BD6" w:rsidP="00E52BD6">
      <w:r>
        <w:t>__________________________________________________________________________________________________________________________________________________________________________</w:t>
      </w:r>
    </w:p>
    <w:p w:rsidR="00790693" w:rsidRPr="00790693" w:rsidRDefault="00790693" w:rsidP="00790693">
      <w:pPr>
        <w:widowControl w:val="0"/>
        <w:spacing w:before="213" w:after="0" w:line="240" w:lineRule="auto"/>
        <w:ind w:left="116" w:right="97"/>
        <w:rPr>
          <w:rFonts w:ascii="Arial" w:eastAsia="Arial" w:hAnsi="Arial" w:cs="Arial"/>
          <w:sz w:val="33"/>
          <w:szCs w:val="33"/>
        </w:rPr>
      </w:pPr>
      <w:r w:rsidRPr="00790693">
        <w:rPr>
          <w:rFonts w:ascii="Arial" w:eastAsia="Calibri" w:hAnsi="Calibri" w:cs="Times New Roman"/>
          <w:sz w:val="33"/>
        </w:rPr>
        <w:t>Guidelines</w:t>
      </w:r>
    </w:p>
    <w:p w:rsidR="00790693" w:rsidRPr="00790693" w:rsidRDefault="00790693" w:rsidP="00790693">
      <w:pPr>
        <w:widowControl w:val="0"/>
        <w:numPr>
          <w:ilvl w:val="0"/>
          <w:numId w:val="1"/>
        </w:numPr>
        <w:tabs>
          <w:tab w:val="left" w:pos="431"/>
        </w:tabs>
        <w:spacing w:before="107" w:after="0" w:line="240" w:lineRule="auto"/>
        <w:ind w:right="97" w:hanging="347"/>
        <w:rPr>
          <w:rFonts w:ascii="Century Gothic" w:eastAsia="Century Gothic" w:hAnsi="Century Gothic" w:cs="Century Gothic"/>
          <w:sz w:val="25"/>
          <w:szCs w:val="25"/>
        </w:rPr>
      </w:pPr>
      <w:r w:rsidRPr="00790693">
        <w:rPr>
          <w:rFonts w:ascii="Century Gothic" w:eastAsia="Calibri" w:hAnsi="Calibri" w:cs="Times New Roman"/>
          <w:w w:val="85"/>
          <w:sz w:val="25"/>
        </w:rPr>
        <w:t>Develop a routine with the goal of improving aerobic</w:t>
      </w:r>
      <w:r w:rsidRPr="00790693">
        <w:rPr>
          <w:rFonts w:ascii="Century Gothic" w:eastAsia="Calibri" w:hAnsi="Calibri" w:cs="Times New Roman"/>
          <w:spacing w:val="45"/>
          <w:w w:val="85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85"/>
          <w:sz w:val="25"/>
        </w:rPr>
        <w:t>capacity.</w:t>
      </w:r>
    </w:p>
    <w:p w:rsidR="00790693" w:rsidRPr="00790693" w:rsidRDefault="00790693" w:rsidP="00790693">
      <w:pPr>
        <w:widowControl w:val="0"/>
        <w:spacing w:before="77" w:after="0" w:line="280" w:lineRule="exact"/>
        <w:ind w:left="161" w:right="97"/>
        <w:rPr>
          <w:rFonts w:ascii="Century Gothic" w:eastAsia="Century Gothic" w:hAnsi="Century Gothic" w:cs="Century Gothic"/>
          <w:sz w:val="23"/>
          <w:szCs w:val="23"/>
        </w:rPr>
      </w:pPr>
      <w:r w:rsidRPr="00790693">
        <w:rPr>
          <w:rFonts w:ascii="Century Gothic" w:eastAsia="Calibri" w:hAnsi="Calibri" w:cs="Times New Roman"/>
          <w:sz w:val="23"/>
        </w:rPr>
        <w:t>*</w:t>
      </w:r>
      <w:r w:rsidRPr="00790693">
        <w:rPr>
          <w:rFonts w:ascii="Century Gothic" w:eastAsia="Calibri" w:hAnsi="Calibri" w:cs="Times New Roman"/>
          <w:spacing w:val="12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 xml:space="preserve">Include at </w:t>
      </w:r>
      <w:r w:rsidRPr="00790693">
        <w:rPr>
          <w:rFonts w:ascii="Century Gothic" w:eastAsia="Calibri" w:hAnsi="Calibri" w:cs="Times New Roman"/>
          <w:spacing w:val="-59"/>
          <w:w w:val="135"/>
          <w:sz w:val="23"/>
        </w:rPr>
        <w:t>least</w:t>
      </w:r>
      <w:r w:rsidRPr="00790693">
        <w:rPr>
          <w:rFonts w:ascii="Century Gothic" w:eastAsia="Calibri" w:hAnsi="Calibri" w:cs="Times New Roman"/>
          <w:spacing w:val="-31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6</w:t>
      </w:r>
      <w:r w:rsidRPr="00790693">
        <w:rPr>
          <w:rFonts w:ascii="Century Gothic" w:eastAsia="Calibri" w:hAnsi="Calibri" w:cs="Times New Roman"/>
          <w:spacing w:val="-37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different</w:t>
      </w:r>
      <w:r w:rsidRPr="00790693">
        <w:rPr>
          <w:rFonts w:ascii="Century Gothic" w:eastAsia="Calibri" w:hAnsi="Calibri" w:cs="Times New Roman"/>
          <w:spacing w:val="-26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aerobic</w:t>
      </w:r>
      <w:r w:rsidRPr="00790693">
        <w:rPr>
          <w:rFonts w:ascii="Century Gothic" w:eastAsia="Calibri" w:hAnsi="Calibri" w:cs="Times New Roman"/>
          <w:spacing w:val="-28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movement</w:t>
      </w:r>
      <w:r w:rsidRPr="00790693">
        <w:rPr>
          <w:rFonts w:ascii="Century Gothic" w:eastAsia="Calibri" w:hAnsi="Calibri" w:cs="Times New Roman"/>
          <w:spacing w:val="-28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skills</w:t>
      </w:r>
      <w:r w:rsidRPr="00790693">
        <w:rPr>
          <w:rFonts w:ascii="Century Gothic" w:eastAsia="Calibri" w:hAnsi="Calibri" w:cs="Times New Roman"/>
          <w:spacing w:val="-29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in</w:t>
      </w:r>
      <w:r w:rsidRPr="00790693">
        <w:rPr>
          <w:rFonts w:ascii="Century Gothic" w:eastAsia="Calibri" w:hAnsi="Calibri" w:cs="Times New Roman"/>
          <w:spacing w:val="-38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your</w:t>
      </w:r>
      <w:r w:rsidRPr="00790693">
        <w:rPr>
          <w:rFonts w:ascii="Century Gothic" w:eastAsia="Calibri" w:hAnsi="Calibri" w:cs="Times New Roman"/>
          <w:spacing w:val="-25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routine.</w:t>
      </w:r>
      <w:r w:rsidRPr="00790693">
        <w:rPr>
          <w:rFonts w:ascii="Century Gothic" w:eastAsia="Calibri" w:hAnsi="Calibri" w:cs="Times New Roman"/>
          <w:spacing w:val="-32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You</w:t>
      </w:r>
      <w:r w:rsidRPr="00790693">
        <w:rPr>
          <w:rFonts w:ascii="Century Gothic" w:eastAsia="Calibri" w:hAnsi="Calibri" w:cs="Times New Roman"/>
          <w:spacing w:val="-29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may</w:t>
      </w:r>
      <w:r w:rsidRPr="00790693">
        <w:rPr>
          <w:rFonts w:ascii="Century Gothic" w:eastAsia="Calibri" w:hAnsi="Calibri" w:cs="Times New Roman"/>
          <w:spacing w:val="-30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use</w:t>
      </w:r>
      <w:r w:rsidRPr="00790693">
        <w:rPr>
          <w:rFonts w:ascii="Century Gothic" w:eastAsia="Calibri" w:hAnsi="Calibri" w:cs="Times New Roman"/>
          <w:spacing w:val="-37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the</w:t>
      </w:r>
      <w:r w:rsidRPr="00790693">
        <w:rPr>
          <w:rFonts w:ascii="Century Gothic" w:eastAsia="Calibri" w:hAnsi="Calibri" w:cs="Times New Roman"/>
          <w:spacing w:val="-34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same</w:t>
      </w:r>
      <w:r>
        <w:rPr>
          <w:rFonts w:ascii="Century Gothic" w:eastAsia="Calibri" w:hAnsi="Calibri" w:cs="Times New Roman"/>
          <w:sz w:val="23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move</w:t>
      </w:r>
      <w:r w:rsidRPr="00790693">
        <w:rPr>
          <w:rFonts w:ascii="Century Gothic" w:eastAsia="Century Gothic" w:hAnsi="Century Gothic" w:cs="Times New Roman"/>
          <w:spacing w:val="-14"/>
          <w:w w:val="90"/>
          <w:sz w:val="25"/>
          <w:szCs w:val="25"/>
        </w:rPr>
        <w:t xml:space="preserve"> </w:t>
      </w:r>
      <w:r>
        <w:rPr>
          <w:rFonts w:ascii="Century Gothic" w:eastAsia="Century Gothic" w:hAnsi="Century Gothic" w:cs="Times New Roman"/>
          <w:w w:val="90"/>
          <w:sz w:val="25"/>
          <w:szCs w:val="25"/>
        </w:rPr>
        <w:t>mor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e</w:t>
      </w:r>
      <w:r w:rsidRPr="00790693">
        <w:rPr>
          <w:rFonts w:ascii="Century Gothic" w:eastAsia="Century Gothic" w:hAnsi="Century Gothic" w:cs="Times New Roman"/>
          <w:spacing w:val="-19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than</w:t>
      </w:r>
      <w:r w:rsidRPr="00790693">
        <w:rPr>
          <w:rFonts w:ascii="Century Gothic" w:eastAsia="Century Gothic" w:hAnsi="Century Gothic" w:cs="Times New Roman"/>
          <w:spacing w:val="-11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once.</w:t>
      </w:r>
      <w:r w:rsidRPr="00790693">
        <w:rPr>
          <w:rFonts w:ascii="Century Gothic" w:eastAsia="Century Gothic" w:hAnsi="Century Gothic" w:cs="Times New Roman"/>
          <w:spacing w:val="-7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However,</w:t>
      </w:r>
      <w:r w:rsidRPr="00790693">
        <w:rPr>
          <w:rFonts w:ascii="Century Gothic" w:eastAsia="Century Gothic" w:hAnsi="Century Gothic" w:cs="Times New Roman"/>
          <w:spacing w:val="-18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your</w:t>
      </w:r>
      <w:r w:rsidRPr="00790693">
        <w:rPr>
          <w:rFonts w:ascii="Century Gothic" w:eastAsia="Century Gothic" w:hAnsi="Century Gothic" w:cs="Times New Roman"/>
          <w:spacing w:val="-4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routine</w:t>
      </w:r>
      <w:r w:rsidRPr="00790693">
        <w:rPr>
          <w:rFonts w:ascii="Century Gothic" w:eastAsia="Century Gothic" w:hAnsi="Century Gothic" w:cs="Times New Roman"/>
          <w:spacing w:val="-7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must</w:t>
      </w:r>
      <w:r w:rsidRPr="00790693">
        <w:rPr>
          <w:rFonts w:ascii="Century Gothic" w:eastAsia="Century Gothic" w:hAnsi="Century Gothic" w:cs="Times New Roman"/>
          <w:spacing w:val="-16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include</w:t>
      </w:r>
      <w:r w:rsidRPr="00790693">
        <w:rPr>
          <w:rFonts w:ascii="Century Gothic" w:eastAsia="Century Gothic" w:hAnsi="Century Gothic" w:cs="Times New Roman"/>
          <w:spacing w:val="-8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at</w:t>
      </w:r>
      <w:r w:rsidRPr="00790693">
        <w:rPr>
          <w:rFonts w:ascii="Century Gothic" w:eastAsia="Century Gothic" w:hAnsi="Century Gothic" w:cs="Times New Roman"/>
          <w:spacing w:val="-11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least</w:t>
      </w:r>
      <w:r w:rsidRPr="00790693">
        <w:rPr>
          <w:rFonts w:ascii="Century Gothic" w:eastAsia="Century Gothic" w:hAnsi="Century Gothic" w:cs="Times New Roman"/>
          <w:spacing w:val="-15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6</w:t>
      </w:r>
      <w:r w:rsidRPr="00790693">
        <w:rPr>
          <w:rFonts w:ascii="Century Gothic" w:eastAsia="Century Gothic" w:hAnsi="Century Gothic" w:cs="Times New Roman"/>
          <w:spacing w:val="-24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different</w:t>
      </w:r>
      <w:r w:rsidRPr="00790693">
        <w:rPr>
          <w:rFonts w:ascii="Century Gothic" w:eastAsia="Century Gothic" w:hAnsi="Century Gothic" w:cs="Times New Roman"/>
          <w:spacing w:val="-7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skills</w:t>
      </w:r>
      <w:r w:rsidRPr="00790693">
        <w:rPr>
          <w:rFonts w:ascii="Century Gothic" w:eastAsia="Century Gothic" w:hAnsi="Century Gothic" w:cs="Times New Roman"/>
          <w:spacing w:val="-15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to</w:t>
      </w:r>
      <w:r w:rsidRPr="00790693">
        <w:rPr>
          <w:rFonts w:ascii="Century Gothic" w:eastAsia="Century Gothic" w:hAnsi="Century Gothic" w:cs="Times New Roman"/>
          <w:spacing w:val="-18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 xml:space="preserve">build </w:t>
      </w:r>
      <w:r w:rsidRPr="00790693">
        <w:rPr>
          <w:rFonts w:ascii="Century Gothic" w:eastAsia="Century Gothic" w:hAnsi="Century Gothic" w:cs="Times New Roman"/>
          <w:w w:val="75"/>
          <w:sz w:val="25"/>
          <w:szCs w:val="25"/>
        </w:rPr>
        <w:t xml:space="preserve">aerobic </w:t>
      </w:r>
      <w:r w:rsidRPr="00790693">
        <w:rPr>
          <w:rFonts w:ascii="Century Gothic" w:eastAsia="Century Gothic" w:hAnsi="Century Gothic" w:cs="Times New Roman"/>
          <w:spacing w:val="26"/>
          <w:w w:val="75"/>
          <w:sz w:val="25"/>
          <w:szCs w:val="25"/>
        </w:rPr>
        <w:t>capacity</w:t>
      </w:r>
      <w:r w:rsidRPr="00790693">
        <w:rPr>
          <w:rFonts w:ascii="Century Gothic" w:eastAsia="Century Gothic" w:hAnsi="Century Gothic" w:cs="Times New Roman"/>
          <w:w w:val="75"/>
          <w:sz w:val="25"/>
          <w:szCs w:val="25"/>
        </w:rPr>
        <w:t>.</w:t>
      </w:r>
    </w:p>
    <w:p w:rsidR="00790693" w:rsidRPr="00790693" w:rsidRDefault="00790693" w:rsidP="00790693">
      <w:pPr>
        <w:widowControl w:val="0"/>
        <w:spacing w:before="78" w:after="0" w:line="240" w:lineRule="auto"/>
        <w:ind w:left="440" w:right="97"/>
        <w:rPr>
          <w:rFonts w:ascii="Century Gothic" w:eastAsia="Century Gothic" w:hAnsi="Century Gothic" w:cs="Century Gothic"/>
          <w:sz w:val="23"/>
          <w:szCs w:val="23"/>
        </w:rPr>
      </w:pPr>
      <w:r w:rsidRPr="00790693">
        <w:rPr>
          <w:rFonts w:ascii="Century Gothic" w:eastAsia="Calibri" w:hAnsi="Calibri" w:cs="Times New Roman"/>
          <w:sz w:val="23"/>
        </w:rPr>
        <w:t>The</w:t>
      </w:r>
      <w:r w:rsidRPr="00790693">
        <w:rPr>
          <w:rFonts w:ascii="Century Gothic" w:eastAsia="Calibri" w:hAnsi="Calibri" w:cs="Times New Roman"/>
          <w:spacing w:val="-29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Routine</w:t>
      </w:r>
      <w:r w:rsidRPr="00790693">
        <w:rPr>
          <w:rFonts w:ascii="Century Gothic" w:eastAsia="Calibri" w:hAnsi="Calibri" w:cs="Times New Roman"/>
          <w:spacing w:val="-30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must</w:t>
      </w:r>
      <w:r w:rsidRPr="00790693">
        <w:rPr>
          <w:rFonts w:ascii="Century Gothic" w:eastAsia="Calibri" w:hAnsi="Calibri" w:cs="Times New Roman"/>
          <w:spacing w:val="-32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last</w:t>
      </w:r>
      <w:r w:rsidRPr="00790693">
        <w:rPr>
          <w:rFonts w:ascii="Century Gothic" w:eastAsia="Calibri" w:hAnsi="Calibri" w:cs="Times New Roman"/>
          <w:spacing w:val="-34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at</w:t>
      </w:r>
      <w:r w:rsidRPr="00790693">
        <w:rPr>
          <w:rFonts w:ascii="Century Gothic" w:eastAsia="Calibri" w:hAnsi="Calibri" w:cs="Times New Roman"/>
          <w:spacing w:val="-29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least</w:t>
      </w:r>
      <w:r w:rsidRPr="00790693">
        <w:rPr>
          <w:rFonts w:ascii="Century Gothic" w:eastAsia="Calibri" w:hAnsi="Calibri" w:cs="Times New Roman"/>
          <w:spacing w:val="-32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2</w:t>
      </w:r>
      <w:r w:rsidRPr="00790693">
        <w:rPr>
          <w:rFonts w:ascii="Century Gothic" w:eastAsia="Calibri" w:hAnsi="Calibri" w:cs="Times New Roman"/>
          <w:spacing w:val="-26"/>
          <w:sz w:val="23"/>
        </w:rPr>
        <w:t xml:space="preserve"> </w:t>
      </w:r>
      <w:r w:rsidRPr="00790693">
        <w:rPr>
          <w:rFonts w:ascii="Century Gothic" w:eastAsia="Calibri" w:hAnsi="Calibri" w:cs="Times New Roman"/>
          <w:sz w:val="23"/>
        </w:rPr>
        <w:t>minutes.</w:t>
      </w:r>
    </w:p>
    <w:p w:rsidR="00790693" w:rsidRPr="00790693" w:rsidRDefault="00790693" w:rsidP="00790693">
      <w:pPr>
        <w:widowControl w:val="0"/>
        <w:numPr>
          <w:ilvl w:val="0"/>
          <w:numId w:val="1"/>
        </w:numPr>
        <w:tabs>
          <w:tab w:val="left" w:pos="451"/>
        </w:tabs>
        <w:spacing w:before="76" w:after="0" w:line="240" w:lineRule="auto"/>
        <w:ind w:left="450" w:right="97" w:hanging="254"/>
        <w:rPr>
          <w:rFonts w:ascii="Century Gothic" w:eastAsia="Century Gothic" w:hAnsi="Century Gothic" w:cs="Century Gothic"/>
          <w:sz w:val="24"/>
          <w:szCs w:val="24"/>
        </w:rPr>
      </w:pPr>
      <w:r w:rsidRPr="00790693">
        <w:rPr>
          <w:rFonts w:ascii="Century Gothic" w:eastAsia="Calibri" w:hAnsi="Calibri" w:cs="Times New Roman"/>
          <w:w w:val="90"/>
          <w:sz w:val="24"/>
        </w:rPr>
        <w:t>T</w:t>
      </w:r>
      <w:r>
        <w:rPr>
          <w:rFonts w:ascii="Century Gothic" w:eastAsia="Calibri" w:hAnsi="Calibri" w:cs="Times New Roman"/>
          <w:w w:val="90"/>
          <w:sz w:val="24"/>
        </w:rPr>
        <w:t>ransition between movements mu</w:t>
      </w:r>
      <w:r w:rsidRPr="00790693">
        <w:rPr>
          <w:rFonts w:ascii="Century Gothic" w:eastAsia="Calibri" w:hAnsi="Calibri" w:cs="Times New Roman"/>
          <w:w w:val="90"/>
          <w:sz w:val="24"/>
        </w:rPr>
        <w:t>st be quick and smooth.</w:t>
      </w:r>
    </w:p>
    <w:p w:rsidR="00790693" w:rsidRPr="00790693" w:rsidRDefault="00790693" w:rsidP="00790693">
      <w:pPr>
        <w:widowControl w:val="0"/>
        <w:spacing w:before="49" w:after="0" w:line="276" w:lineRule="auto"/>
        <w:ind w:left="489" w:right="4641" w:hanging="15"/>
        <w:rPr>
          <w:rFonts w:ascii="Century Gothic" w:eastAsia="Century Gothic" w:hAnsi="Century Gothic" w:cs="Times New Roman"/>
          <w:sz w:val="25"/>
          <w:szCs w:val="25"/>
        </w:rPr>
      </w:pP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>Perform skills under control and with good</w:t>
      </w:r>
      <w:r w:rsidRPr="00790693">
        <w:rPr>
          <w:rFonts w:ascii="Century Gothic" w:eastAsia="Century Gothic" w:hAnsi="Century Gothic" w:cs="Times New Roman"/>
          <w:spacing w:val="-31"/>
          <w:w w:val="90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90"/>
          <w:sz w:val="25"/>
          <w:szCs w:val="25"/>
        </w:rPr>
        <w:t xml:space="preserve">form. </w:t>
      </w:r>
      <w:r w:rsidRPr="00790693">
        <w:rPr>
          <w:rFonts w:ascii="Century Gothic" w:eastAsia="Century Gothic" w:hAnsi="Century Gothic" w:cs="Times New Roman"/>
          <w:w w:val="85"/>
          <w:sz w:val="25"/>
          <w:szCs w:val="25"/>
        </w:rPr>
        <w:t>Involve all group members</w:t>
      </w:r>
      <w:r>
        <w:rPr>
          <w:rFonts w:ascii="Century Gothic" w:eastAsia="Century Gothic" w:hAnsi="Century Gothic" w:cs="Times New Roman"/>
          <w:spacing w:val="54"/>
          <w:w w:val="85"/>
          <w:sz w:val="25"/>
          <w:szCs w:val="25"/>
        </w:rPr>
        <w:t xml:space="preserve"> </w:t>
      </w:r>
      <w:r w:rsidRPr="00790693">
        <w:rPr>
          <w:rFonts w:ascii="Century Gothic" w:eastAsia="Century Gothic" w:hAnsi="Century Gothic" w:cs="Times New Roman"/>
          <w:w w:val="85"/>
          <w:sz w:val="25"/>
          <w:szCs w:val="25"/>
        </w:rPr>
        <w:t>equally.</w:t>
      </w:r>
    </w:p>
    <w:p w:rsidR="00790693" w:rsidRPr="00790693" w:rsidRDefault="00790693" w:rsidP="00790693">
      <w:pPr>
        <w:widowControl w:val="0"/>
        <w:numPr>
          <w:ilvl w:val="0"/>
          <w:numId w:val="1"/>
        </w:numPr>
        <w:tabs>
          <w:tab w:val="left" w:pos="490"/>
        </w:tabs>
        <w:spacing w:before="12" w:after="0" w:line="240" w:lineRule="auto"/>
        <w:ind w:left="489" w:right="97" w:hanging="274"/>
        <w:rPr>
          <w:rFonts w:ascii="Century Gothic" w:eastAsia="Century Gothic" w:hAnsi="Century Gothic" w:cs="Century Gothic"/>
          <w:sz w:val="25"/>
          <w:szCs w:val="25"/>
        </w:rPr>
      </w:pPr>
      <w:r w:rsidRPr="00790693">
        <w:rPr>
          <w:rFonts w:ascii="Century Gothic" w:eastAsia="Calibri" w:hAnsi="Calibri" w:cs="Times New Roman"/>
          <w:w w:val="90"/>
          <w:sz w:val="25"/>
        </w:rPr>
        <w:t>Make</w:t>
      </w:r>
      <w:r w:rsidRPr="00790693">
        <w:rPr>
          <w:rFonts w:ascii="Century Gothic" w:eastAsia="Calibri" w:hAnsi="Calibri" w:cs="Times New Roman"/>
          <w:spacing w:val="-13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it</w:t>
      </w:r>
      <w:r w:rsidRPr="00790693">
        <w:rPr>
          <w:rFonts w:ascii="Century Gothic" w:eastAsia="Calibri" w:hAnsi="Calibri" w:cs="Times New Roman"/>
          <w:spacing w:val="-18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creative</w:t>
      </w:r>
      <w:r w:rsidRPr="00790693">
        <w:rPr>
          <w:rFonts w:ascii="Century Gothic" w:eastAsia="Calibri" w:hAnsi="Calibri" w:cs="Times New Roman"/>
          <w:spacing w:val="-12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and</w:t>
      </w:r>
      <w:r w:rsidRPr="00790693">
        <w:rPr>
          <w:rFonts w:ascii="Century Gothic" w:eastAsia="Calibri" w:hAnsi="Calibri" w:cs="Times New Roman"/>
          <w:spacing w:val="-18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fun</w:t>
      </w:r>
      <w:r w:rsidRPr="00790693">
        <w:rPr>
          <w:rFonts w:ascii="Century Gothic" w:eastAsia="Calibri" w:hAnsi="Calibri" w:cs="Times New Roman"/>
          <w:spacing w:val="-22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to</w:t>
      </w:r>
      <w:r w:rsidRPr="00790693">
        <w:rPr>
          <w:rFonts w:ascii="Century Gothic" w:eastAsia="Calibri" w:hAnsi="Calibri" w:cs="Times New Roman"/>
          <w:spacing w:val="-25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watch.</w:t>
      </w:r>
      <w:r w:rsidRPr="00790693">
        <w:rPr>
          <w:rFonts w:ascii="Century Gothic" w:eastAsia="Calibri" w:hAnsi="Calibri" w:cs="Times New Roman"/>
          <w:spacing w:val="-5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Use</w:t>
      </w:r>
      <w:r w:rsidRPr="00790693">
        <w:rPr>
          <w:rFonts w:ascii="Century Gothic" w:eastAsia="Calibri" w:hAnsi="Calibri" w:cs="Times New Roman"/>
          <w:spacing w:val="-20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music</w:t>
      </w:r>
      <w:r w:rsidRPr="00790693">
        <w:rPr>
          <w:rFonts w:ascii="Century Gothic" w:eastAsia="Calibri" w:hAnsi="Calibri" w:cs="Times New Roman"/>
          <w:spacing w:val="-21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if</w:t>
      </w:r>
      <w:r w:rsidRPr="00790693">
        <w:rPr>
          <w:rFonts w:ascii="Century Gothic" w:eastAsia="Calibri" w:hAnsi="Calibri" w:cs="Times New Roman"/>
          <w:spacing w:val="-35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you</w:t>
      </w:r>
      <w:r w:rsidRPr="00790693">
        <w:rPr>
          <w:rFonts w:ascii="Century Gothic" w:eastAsia="Calibri" w:hAnsi="Calibri" w:cs="Times New Roman"/>
          <w:spacing w:val="-11"/>
          <w:w w:val="90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0"/>
          <w:sz w:val="25"/>
        </w:rPr>
        <w:t>like.</w:t>
      </w:r>
    </w:p>
    <w:p w:rsidR="00790693" w:rsidRPr="00790693" w:rsidRDefault="00790693" w:rsidP="00790693">
      <w:pPr>
        <w:widowControl w:val="0"/>
        <w:numPr>
          <w:ilvl w:val="0"/>
          <w:numId w:val="1"/>
        </w:numPr>
        <w:tabs>
          <w:tab w:val="left" w:pos="480"/>
        </w:tabs>
        <w:spacing w:before="37" w:after="0" w:line="240" w:lineRule="auto"/>
        <w:ind w:left="479" w:right="97" w:hanging="254"/>
        <w:rPr>
          <w:rFonts w:ascii="Century Gothic" w:eastAsia="Century Gothic" w:hAnsi="Century Gothic" w:cs="Century Gothic"/>
          <w:sz w:val="25"/>
          <w:szCs w:val="25"/>
        </w:rPr>
      </w:pPr>
      <w:r w:rsidRPr="00790693">
        <w:rPr>
          <w:rFonts w:ascii="Century Gothic" w:eastAsia="Calibri" w:hAnsi="Calibri" w:cs="Times New Roman"/>
          <w:w w:val="95"/>
          <w:sz w:val="25"/>
        </w:rPr>
        <w:t>Write</w:t>
      </w:r>
      <w:r w:rsidRPr="00790693">
        <w:rPr>
          <w:rFonts w:ascii="Century Gothic" w:eastAsia="Calibri" w:hAnsi="Calibri" w:cs="Times New Roman"/>
          <w:spacing w:val="-37"/>
          <w:w w:val="95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5"/>
          <w:sz w:val="25"/>
        </w:rPr>
        <w:t>your</w:t>
      </w:r>
      <w:r w:rsidRPr="00790693">
        <w:rPr>
          <w:rFonts w:ascii="Century Gothic" w:eastAsia="Calibri" w:hAnsi="Calibri" w:cs="Times New Roman"/>
          <w:spacing w:val="-25"/>
          <w:w w:val="95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5"/>
          <w:sz w:val="25"/>
        </w:rPr>
        <w:t>routine</w:t>
      </w:r>
      <w:r w:rsidRPr="00790693">
        <w:rPr>
          <w:rFonts w:ascii="Century Gothic" w:eastAsia="Calibri" w:hAnsi="Calibri" w:cs="Times New Roman"/>
          <w:spacing w:val="-32"/>
          <w:w w:val="95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5"/>
          <w:sz w:val="25"/>
        </w:rPr>
        <w:t>on</w:t>
      </w:r>
      <w:r w:rsidRPr="00790693">
        <w:rPr>
          <w:rFonts w:ascii="Century Gothic" w:eastAsia="Calibri" w:hAnsi="Calibri" w:cs="Times New Roman"/>
          <w:spacing w:val="-39"/>
          <w:w w:val="95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5"/>
          <w:sz w:val="25"/>
        </w:rPr>
        <w:t>this</w:t>
      </w:r>
      <w:r w:rsidRPr="00790693">
        <w:rPr>
          <w:rFonts w:ascii="Century Gothic" w:eastAsia="Calibri" w:hAnsi="Calibri" w:cs="Times New Roman"/>
          <w:spacing w:val="-37"/>
          <w:w w:val="95"/>
          <w:sz w:val="25"/>
        </w:rPr>
        <w:t xml:space="preserve"> </w:t>
      </w:r>
      <w:r w:rsidRPr="00790693">
        <w:rPr>
          <w:rFonts w:ascii="Century Gothic" w:eastAsia="Calibri" w:hAnsi="Calibri" w:cs="Times New Roman"/>
          <w:w w:val="95"/>
          <w:sz w:val="25"/>
        </w:rPr>
        <w:t>card.</w:t>
      </w:r>
      <w:r>
        <w:rPr>
          <w:rFonts w:ascii="Century Gothic" w:eastAsia="Calibri" w:hAnsi="Calibri" w:cs="Times New Roman"/>
          <w:w w:val="95"/>
          <w:sz w:val="25"/>
        </w:rPr>
        <w:t xml:space="preserve"> Groups will teach routine to class.</w:t>
      </w:r>
      <w:bookmarkStart w:id="0" w:name="_GoBack"/>
      <w:bookmarkEnd w:id="0"/>
    </w:p>
    <w:p w:rsidR="00790693" w:rsidRPr="00790693" w:rsidRDefault="00790693" w:rsidP="00790693">
      <w:pPr>
        <w:widowControl w:val="0"/>
        <w:tabs>
          <w:tab w:val="left" w:pos="480"/>
        </w:tabs>
        <w:spacing w:before="37" w:after="0" w:line="240" w:lineRule="auto"/>
        <w:ind w:left="479" w:right="97"/>
        <w:rPr>
          <w:rFonts w:ascii="Century Gothic" w:eastAsia="Century Gothic" w:hAnsi="Century Gothic" w:cs="Century Gothic"/>
          <w:sz w:val="25"/>
          <w:szCs w:val="25"/>
        </w:rPr>
      </w:pPr>
    </w:p>
    <w:p w:rsidR="00E52BD6" w:rsidRPr="00E52BD6" w:rsidRDefault="00790693" w:rsidP="00E52BD6">
      <w:r>
        <w:rPr>
          <w:noProof/>
        </w:rPr>
        <w:drawing>
          <wp:inline distT="0" distB="0" distL="0" distR="0" wp14:anchorId="3879D536" wp14:editId="4357B971">
            <wp:extent cx="245745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29" w:type="dxa"/>
        <w:tblInd w:w="-5" w:type="dxa"/>
        <w:tblLook w:val="04A0" w:firstRow="1" w:lastRow="0" w:firstColumn="1" w:lastColumn="0" w:noHBand="0" w:noVBand="1"/>
      </w:tblPr>
      <w:tblGrid>
        <w:gridCol w:w="2376"/>
        <w:gridCol w:w="2359"/>
        <w:gridCol w:w="2379"/>
        <w:gridCol w:w="2415"/>
      </w:tblGrid>
      <w:tr w:rsidR="00E52BD6" w:rsidRPr="00E52BD6" w:rsidTr="00790693">
        <w:trPr>
          <w:trHeight w:val="603"/>
        </w:trPr>
        <w:tc>
          <w:tcPr>
            <w:tcW w:w="2376" w:type="dxa"/>
            <w:shd w:val="clear" w:color="auto" w:fill="DEEAF6" w:themeFill="accent1" w:themeFillTint="33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E52BD6">
              <w:rPr>
                <w:rFonts w:ascii="Berlin Sans FB" w:hAnsi="Berlin Sans FB"/>
                <w:b/>
                <w:sz w:val="28"/>
                <w:szCs w:val="28"/>
              </w:rPr>
              <w:t>Skill or Transition</w:t>
            </w:r>
          </w:p>
        </w:tc>
        <w:tc>
          <w:tcPr>
            <w:tcW w:w="2359" w:type="dxa"/>
            <w:shd w:val="clear" w:color="auto" w:fill="DEEAF6" w:themeFill="accent1" w:themeFillTint="33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E52BD6">
              <w:rPr>
                <w:rFonts w:ascii="Berlin Sans FB" w:hAnsi="Berlin Sans FB"/>
                <w:b/>
                <w:sz w:val="28"/>
                <w:szCs w:val="28"/>
              </w:rPr>
              <w:t>Count</w:t>
            </w:r>
          </w:p>
        </w:tc>
        <w:tc>
          <w:tcPr>
            <w:tcW w:w="2379" w:type="dxa"/>
            <w:shd w:val="clear" w:color="auto" w:fill="DEEAF6" w:themeFill="accent1" w:themeFillTint="33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E52BD6">
              <w:rPr>
                <w:rFonts w:ascii="Berlin Sans FB" w:hAnsi="Berlin Sans FB"/>
                <w:b/>
                <w:sz w:val="28"/>
                <w:szCs w:val="28"/>
              </w:rPr>
              <w:t>Skill or Transition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:rsidR="00E52BD6" w:rsidRPr="00E52BD6" w:rsidRDefault="00E52BD6" w:rsidP="00E52BD6">
            <w:pPr>
              <w:ind w:firstLine="720"/>
              <w:rPr>
                <w:rFonts w:ascii="Berlin Sans FB" w:hAnsi="Berlin Sans FB"/>
                <w:b/>
                <w:sz w:val="28"/>
                <w:szCs w:val="28"/>
              </w:rPr>
            </w:pPr>
            <w:r w:rsidRPr="00E52BD6">
              <w:rPr>
                <w:rFonts w:ascii="Berlin Sans FB" w:hAnsi="Berlin Sans FB"/>
                <w:b/>
                <w:sz w:val="28"/>
                <w:szCs w:val="28"/>
              </w:rPr>
              <w:t>Count</w:t>
            </w:r>
          </w:p>
        </w:tc>
      </w:tr>
      <w:tr w:rsidR="00E52BD6" w:rsidRPr="00E52BD6" w:rsidTr="00790693">
        <w:trPr>
          <w:trHeight w:val="568"/>
        </w:trPr>
        <w:tc>
          <w:tcPr>
            <w:tcW w:w="2376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1.</w:t>
            </w:r>
          </w:p>
        </w:tc>
        <w:tc>
          <w:tcPr>
            <w:tcW w:w="235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7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8.</w:t>
            </w:r>
          </w:p>
        </w:tc>
        <w:tc>
          <w:tcPr>
            <w:tcW w:w="2415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790693">
        <w:trPr>
          <w:trHeight w:val="603"/>
        </w:trPr>
        <w:tc>
          <w:tcPr>
            <w:tcW w:w="2376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2.</w:t>
            </w:r>
          </w:p>
        </w:tc>
        <w:tc>
          <w:tcPr>
            <w:tcW w:w="235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7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9.</w:t>
            </w:r>
          </w:p>
        </w:tc>
        <w:tc>
          <w:tcPr>
            <w:tcW w:w="2415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790693">
        <w:trPr>
          <w:trHeight w:val="568"/>
        </w:trPr>
        <w:tc>
          <w:tcPr>
            <w:tcW w:w="2376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3.</w:t>
            </w:r>
          </w:p>
        </w:tc>
        <w:tc>
          <w:tcPr>
            <w:tcW w:w="235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7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10.</w:t>
            </w:r>
          </w:p>
        </w:tc>
        <w:tc>
          <w:tcPr>
            <w:tcW w:w="2415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790693">
        <w:trPr>
          <w:trHeight w:val="603"/>
        </w:trPr>
        <w:tc>
          <w:tcPr>
            <w:tcW w:w="2376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4.</w:t>
            </w:r>
          </w:p>
        </w:tc>
        <w:tc>
          <w:tcPr>
            <w:tcW w:w="235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7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11.</w:t>
            </w:r>
          </w:p>
        </w:tc>
        <w:tc>
          <w:tcPr>
            <w:tcW w:w="2415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790693">
        <w:trPr>
          <w:trHeight w:val="568"/>
        </w:trPr>
        <w:tc>
          <w:tcPr>
            <w:tcW w:w="2376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5.</w:t>
            </w:r>
          </w:p>
        </w:tc>
        <w:tc>
          <w:tcPr>
            <w:tcW w:w="235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7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12.</w:t>
            </w:r>
          </w:p>
        </w:tc>
        <w:tc>
          <w:tcPr>
            <w:tcW w:w="2415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790693">
        <w:trPr>
          <w:trHeight w:val="603"/>
        </w:trPr>
        <w:tc>
          <w:tcPr>
            <w:tcW w:w="2376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6.</w:t>
            </w:r>
          </w:p>
        </w:tc>
        <w:tc>
          <w:tcPr>
            <w:tcW w:w="235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7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13.</w:t>
            </w:r>
          </w:p>
        </w:tc>
        <w:tc>
          <w:tcPr>
            <w:tcW w:w="2415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790693">
        <w:trPr>
          <w:trHeight w:val="568"/>
        </w:trPr>
        <w:tc>
          <w:tcPr>
            <w:tcW w:w="2376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7.</w:t>
            </w:r>
          </w:p>
        </w:tc>
        <w:tc>
          <w:tcPr>
            <w:tcW w:w="235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79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14.</w:t>
            </w:r>
          </w:p>
        </w:tc>
        <w:tc>
          <w:tcPr>
            <w:tcW w:w="2415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</w:tbl>
    <w:p w:rsidR="00E52BD6" w:rsidRPr="00E52BD6" w:rsidRDefault="00E52BD6" w:rsidP="00E52BD6"/>
    <w:sectPr w:rsidR="00E52BD6" w:rsidRPr="00E52B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E9" w:rsidRDefault="000C69E9" w:rsidP="00790693">
      <w:pPr>
        <w:spacing w:after="0" w:line="240" w:lineRule="auto"/>
      </w:pPr>
      <w:r>
        <w:separator/>
      </w:r>
    </w:p>
  </w:endnote>
  <w:endnote w:type="continuationSeparator" w:id="0">
    <w:p w:rsidR="000C69E9" w:rsidRDefault="000C69E9" w:rsidP="0079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E9" w:rsidRDefault="000C69E9" w:rsidP="00790693">
      <w:pPr>
        <w:spacing w:after="0" w:line="240" w:lineRule="auto"/>
      </w:pPr>
      <w:r>
        <w:separator/>
      </w:r>
    </w:p>
  </w:footnote>
  <w:footnote w:type="continuationSeparator" w:id="0">
    <w:p w:rsidR="000C69E9" w:rsidRDefault="000C69E9" w:rsidP="0079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93" w:rsidRDefault="00790693">
    <w:pPr>
      <w:pStyle w:val="Header"/>
    </w:pPr>
    <w:r>
      <w:rPr>
        <w:noProof/>
      </w:rPr>
      <w:drawing>
        <wp:inline distT="0" distB="0" distL="0" distR="0" wp14:anchorId="380F86D8" wp14:editId="46B4E88E">
          <wp:extent cx="5943600" cy="5943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F126C"/>
    <w:multiLevelType w:val="hybridMultilevel"/>
    <w:tmpl w:val="C1C65068"/>
    <w:lvl w:ilvl="0" w:tplc="26668DEE">
      <w:start w:val="1"/>
      <w:numFmt w:val="bullet"/>
      <w:lvlText w:val="•"/>
      <w:lvlJc w:val="left"/>
      <w:pPr>
        <w:ind w:left="498" w:hanging="279"/>
      </w:pPr>
      <w:rPr>
        <w:rFonts w:ascii="Century Gothic" w:eastAsia="Century Gothic" w:hAnsi="Century Gothic" w:hint="default"/>
        <w:w w:val="90"/>
      </w:rPr>
    </w:lvl>
    <w:lvl w:ilvl="1" w:tplc="488A5568">
      <w:start w:val="1"/>
      <w:numFmt w:val="bullet"/>
      <w:lvlText w:val="•"/>
      <w:lvlJc w:val="left"/>
      <w:pPr>
        <w:ind w:left="1476" w:hanging="279"/>
      </w:pPr>
      <w:rPr>
        <w:rFonts w:hint="default"/>
      </w:rPr>
    </w:lvl>
    <w:lvl w:ilvl="2" w:tplc="11241986">
      <w:start w:val="1"/>
      <w:numFmt w:val="bullet"/>
      <w:lvlText w:val="•"/>
      <w:lvlJc w:val="left"/>
      <w:pPr>
        <w:ind w:left="2453" w:hanging="279"/>
      </w:pPr>
      <w:rPr>
        <w:rFonts w:hint="default"/>
      </w:rPr>
    </w:lvl>
    <w:lvl w:ilvl="3" w:tplc="8CAABEDE">
      <w:start w:val="1"/>
      <w:numFmt w:val="bullet"/>
      <w:lvlText w:val="•"/>
      <w:lvlJc w:val="left"/>
      <w:pPr>
        <w:ind w:left="3429" w:hanging="279"/>
      </w:pPr>
      <w:rPr>
        <w:rFonts w:hint="default"/>
      </w:rPr>
    </w:lvl>
    <w:lvl w:ilvl="4" w:tplc="C3AAD06E">
      <w:start w:val="1"/>
      <w:numFmt w:val="bullet"/>
      <w:lvlText w:val="•"/>
      <w:lvlJc w:val="left"/>
      <w:pPr>
        <w:ind w:left="4406" w:hanging="279"/>
      </w:pPr>
      <w:rPr>
        <w:rFonts w:hint="default"/>
      </w:rPr>
    </w:lvl>
    <w:lvl w:ilvl="5" w:tplc="CCC084CA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BF86F37A">
      <w:start w:val="1"/>
      <w:numFmt w:val="bullet"/>
      <w:lvlText w:val="•"/>
      <w:lvlJc w:val="left"/>
      <w:pPr>
        <w:ind w:left="6359" w:hanging="279"/>
      </w:pPr>
      <w:rPr>
        <w:rFonts w:hint="default"/>
      </w:rPr>
    </w:lvl>
    <w:lvl w:ilvl="7" w:tplc="4998DB54">
      <w:start w:val="1"/>
      <w:numFmt w:val="bullet"/>
      <w:lvlText w:val="•"/>
      <w:lvlJc w:val="left"/>
      <w:pPr>
        <w:ind w:left="7335" w:hanging="279"/>
      </w:pPr>
      <w:rPr>
        <w:rFonts w:hint="default"/>
      </w:rPr>
    </w:lvl>
    <w:lvl w:ilvl="8" w:tplc="CC8A77C0">
      <w:start w:val="1"/>
      <w:numFmt w:val="bullet"/>
      <w:lvlText w:val="•"/>
      <w:lvlJc w:val="left"/>
      <w:pPr>
        <w:ind w:left="8312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D6"/>
    <w:rsid w:val="00025728"/>
    <w:rsid w:val="000C69E9"/>
    <w:rsid w:val="00790693"/>
    <w:rsid w:val="00BC1BD5"/>
    <w:rsid w:val="00E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DDF3F-7866-4BB5-B237-3EEFF0AF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93"/>
  </w:style>
  <w:style w:type="paragraph" w:styleId="Footer">
    <w:name w:val="footer"/>
    <w:basedOn w:val="Normal"/>
    <w:link w:val="FooterChar"/>
    <w:uiPriority w:val="99"/>
    <w:unhideWhenUsed/>
    <w:rsid w:val="00790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8875-EF65-467C-BD33-2B2A428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2</cp:revision>
  <dcterms:created xsi:type="dcterms:W3CDTF">2017-01-30T18:54:00Z</dcterms:created>
  <dcterms:modified xsi:type="dcterms:W3CDTF">2017-01-30T18:54:00Z</dcterms:modified>
</cp:coreProperties>
</file>